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FE" w:rsidRDefault="007420FE" w:rsidP="00697B57">
      <w:pPr>
        <w:autoSpaceDE w:val="0"/>
        <w:autoSpaceDN w:val="0"/>
        <w:spacing w:line="40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7420FE" w:rsidRDefault="007420FE" w:rsidP="00697B57">
      <w:pPr>
        <w:autoSpaceDE w:val="0"/>
        <w:autoSpaceDN w:val="0"/>
        <w:spacing w:line="40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697B57" w:rsidRDefault="009341A0" w:rsidP="00697B57">
      <w:pPr>
        <w:autoSpaceDE w:val="0"/>
        <w:autoSpaceDN w:val="0"/>
        <w:spacing w:line="40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药物</w:t>
      </w:r>
      <w:r w:rsidR="00697B57" w:rsidRPr="00DA4B1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临床试验送审文件清单</w:t>
      </w:r>
    </w:p>
    <w:p w:rsidR="007420FE" w:rsidRPr="00DA4B16" w:rsidRDefault="007420FE" w:rsidP="00697B57">
      <w:pPr>
        <w:autoSpaceDE w:val="0"/>
        <w:autoSpaceDN w:val="0"/>
        <w:spacing w:line="40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7417"/>
        <w:gridCol w:w="855"/>
      </w:tblGrid>
      <w:tr w:rsidR="00697B57" w:rsidRPr="006D7BCC" w:rsidTr="003B2A4B">
        <w:trPr>
          <w:trHeight w:val="454"/>
          <w:jc w:val="center"/>
        </w:trPr>
        <w:tc>
          <w:tcPr>
            <w:tcW w:w="79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报送资料目录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份数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/>
                <w:szCs w:val="21"/>
              </w:rPr>
              <w:t>1</w:t>
            </w:r>
          </w:p>
        </w:tc>
        <w:tc>
          <w:tcPr>
            <w:tcW w:w="7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临床试验受理申请表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2</w:t>
            </w:r>
          </w:p>
        </w:tc>
        <w:tc>
          <w:tcPr>
            <w:tcW w:w="7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报送资料目录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3</w:t>
            </w:r>
          </w:p>
        </w:tc>
        <w:tc>
          <w:tcPr>
            <w:tcW w:w="7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国家食品药品监督管理总局批件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4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申办者的资质证明，如申办方委托CRO公司请提供CRO公司营业执照和委托书（需加盖公章和签名）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5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申办者/CRO对监查员及项目经理的授权委托书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6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监查员相关资质文件（个人简历及</w:t>
            </w:r>
            <w:r w:rsidRPr="00085A4F">
              <w:rPr>
                <w:rFonts w:ascii="仿宋" w:eastAsia="仿宋" w:hAnsi="仿宋"/>
                <w:szCs w:val="21"/>
              </w:rPr>
              <w:t>GCP</w:t>
            </w:r>
            <w:r w:rsidRPr="00085A4F">
              <w:rPr>
                <w:rFonts w:ascii="仿宋" w:eastAsia="仿宋" w:hAnsi="仿宋" w:hint="eastAsia"/>
                <w:szCs w:val="21"/>
              </w:rPr>
              <w:t>培训证书等）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7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如为多中心试验的参加单位，需组长单位伦理委员会批件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8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试验方案及其修正案（已签字）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9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研究者手册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10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知情同意书（包括译文）及其他书面资料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11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病例报告表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12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试验用药物的药检证明、说明书，</w:t>
            </w:r>
            <w:r w:rsidRPr="00085A4F">
              <w:rPr>
                <w:rFonts w:ascii="仿宋" w:eastAsia="仿宋" w:hAnsi="仿宋" w:cs="宋体" w:hint="eastAsia"/>
                <w:szCs w:val="21"/>
              </w:rPr>
              <w:t>符合</w:t>
            </w:r>
            <w:r w:rsidRPr="00085A4F">
              <w:rPr>
                <w:rFonts w:ascii="仿宋" w:eastAsia="仿宋" w:hAnsi="仿宋" w:cs="宋体"/>
                <w:szCs w:val="21"/>
              </w:rPr>
              <w:t>GMP</w:t>
            </w:r>
            <w:r w:rsidRPr="00085A4F">
              <w:rPr>
                <w:rFonts w:ascii="仿宋" w:eastAsia="仿宋" w:hAnsi="仿宋" w:cs="宋体" w:hint="eastAsia"/>
                <w:szCs w:val="21"/>
              </w:rPr>
              <w:t>条件下生产的相关证明文件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13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招募受试者的材料（注明版本号及版本日期）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14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研究者履历（附GCP培训证书复印件）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  <w:tr w:rsidR="00697B57" w:rsidRPr="006D7BCC" w:rsidTr="003B2A4B">
        <w:trPr>
          <w:trHeight w:val="454"/>
          <w:jc w:val="center"/>
        </w:trPr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6D7BCC" w:rsidRDefault="00697B57" w:rsidP="003B2A4B">
            <w:pPr>
              <w:spacing w:line="360" w:lineRule="auto"/>
              <w:rPr>
                <w:rFonts w:ascii="仿宋_GB2312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15</w:t>
            </w:r>
          </w:p>
        </w:tc>
        <w:tc>
          <w:tcPr>
            <w:tcW w:w="7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before="60"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085A4F">
              <w:rPr>
                <w:rFonts w:ascii="仿宋" w:eastAsia="仿宋" w:hAnsi="仿宋" w:hint="eastAsia"/>
                <w:szCs w:val="21"/>
              </w:rPr>
              <w:t>其他相关资料（如有必要请自行增加）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57" w:rsidRPr="00085A4F" w:rsidRDefault="00697B57" w:rsidP="003B2A4B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 w:rsidRPr="00085A4F"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</w:tr>
    </w:tbl>
    <w:p w:rsidR="00697B57" w:rsidRPr="006D7BCC" w:rsidRDefault="00697B57" w:rsidP="00697B57">
      <w:pPr>
        <w:rPr>
          <w:bCs/>
        </w:rPr>
      </w:pPr>
    </w:p>
    <w:p w:rsidR="00697B57" w:rsidRPr="006D7BCC" w:rsidRDefault="00697B57" w:rsidP="00697B57">
      <w:pPr>
        <w:rPr>
          <w:bCs/>
        </w:rPr>
      </w:pPr>
    </w:p>
    <w:p w:rsidR="00697B57" w:rsidRPr="006D7BCC" w:rsidRDefault="00697B57" w:rsidP="00697B57">
      <w:pPr>
        <w:rPr>
          <w:bCs/>
        </w:rPr>
      </w:pPr>
    </w:p>
    <w:p w:rsidR="00697B57" w:rsidRPr="006D7BCC" w:rsidRDefault="00697B57" w:rsidP="00697B57">
      <w:pPr>
        <w:rPr>
          <w:bCs/>
        </w:rPr>
      </w:pPr>
    </w:p>
    <w:p w:rsidR="00697B57" w:rsidRDefault="00697B57" w:rsidP="00697B57">
      <w:pPr>
        <w:rPr>
          <w:bCs/>
        </w:rPr>
      </w:pPr>
    </w:p>
    <w:p w:rsidR="00697B57" w:rsidRDefault="00697B57" w:rsidP="00697B57">
      <w:pPr>
        <w:rPr>
          <w:bCs/>
        </w:rPr>
      </w:pPr>
    </w:p>
    <w:p w:rsidR="00697B57" w:rsidRDefault="00697B57" w:rsidP="00697B57">
      <w:pPr>
        <w:rPr>
          <w:bCs/>
        </w:rPr>
      </w:pPr>
    </w:p>
    <w:p w:rsidR="00697B57" w:rsidRPr="006D7BCC" w:rsidRDefault="00697B57" w:rsidP="00697B57">
      <w:pPr>
        <w:rPr>
          <w:bCs/>
        </w:rPr>
      </w:pPr>
    </w:p>
    <w:sectPr w:rsidR="00697B57" w:rsidRPr="006D7BCC" w:rsidSect="00697B5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B47" w:rsidRDefault="00576B47" w:rsidP="00697B57">
      <w:r>
        <w:separator/>
      </w:r>
    </w:p>
  </w:endnote>
  <w:endnote w:type="continuationSeparator" w:id="1">
    <w:p w:rsidR="00576B47" w:rsidRDefault="00576B47" w:rsidP="00697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B47" w:rsidRDefault="00576B47" w:rsidP="00697B57">
      <w:r>
        <w:separator/>
      </w:r>
    </w:p>
  </w:footnote>
  <w:footnote w:type="continuationSeparator" w:id="1">
    <w:p w:rsidR="00576B47" w:rsidRDefault="00576B47" w:rsidP="00697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57"/>
    <w:rsid w:val="00006D2D"/>
    <w:rsid w:val="00047403"/>
    <w:rsid w:val="004B496C"/>
    <w:rsid w:val="00576B47"/>
    <w:rsid w:val="00697B57"/>
    <w:rsid w:val="007420FE"/>
    <w:rsid w:val="0093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B57"/>
    <w:rPr>
      <w:sz w:val="18"/>
      <w:szCs w:val="18"/>
    </w:rPr>
  </w:style>
  <w:style w:type="paragraph" w:styleId="a5">
    <w:name w:val="Body Text Indent"/>
    <w:basedOn w:val="a"/>
    <w:link w:val="Char1"/>
    <w:qFormat/>
    <w:rsid w:val="00697B57"/>
    <w:pPr>
      <w:spacing w:line="360" w:lineRule="auto"/>
      <w:ind w:firstLine="480"/>
    </w:pPr>
    <w:rPr>
      <w:rFonts w:ascii="宋体" w:hAnsi="宋体"/>
      <w:sz w:val="28"/>
      <w:szCs w:val="20"/>
    </w:rPr>
  </w:style>
  <w:style w:type="character" w:customStyle="1" w:styleId="Char1">
    <w:name w:val="正文文本缩进 Char"/>
    <w:basedOn w:val="a0"/>
    <w:link w:val="a5"/>
    <w:qFormat/>
    <w:rsid w:val="00697B57"/>
    <w:rPr>
      <w:rFonts w:ascii="宋体" w:eastAsia="宋体" w:hAnsi="宋体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</dc:creator>
  <cp:keywords/>
  <dc:description/>
  <cp:lastModifiedBy>xiu</cp:lastModifiedBy>
  <cp:revision>5</cp:revision>
  <dcterms:created xsi:type="dcterms:W3CDTF">2018-06-12T03:53:00Z</dcterms:created>
  <dcterms:modified xsi:type="dcterms:W3CDTF">2018-07-04T01:40:00Z</dcterms:modified>
</cp:coreProperties>
</file>